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0C" w:rsidRPr="005E210B" w:rsidRDefault="00577C0C" w:rsidP="00577C0C">
      <w:pPr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5E210B">
        <w:rPr>
          <w:rFonts w:ascii="Cambria" w:hAnsi="Cambria" w:cs="Times New Roman"/>
          <w:b/>
          <w:bCs/>
          <w:sz w:val="24"/>
          <w:szCs w:val="24"/>
          <w:u w:val="single"/>
        </w:rPr>
        <w:t>Introduction</w:t>
      </w:r>
    </w:p>
    <w:p w:rsidR="00192D6D" w:rsidRPr="005E210B" w:rsidRDefault="008538E4" w:rsidP="00577C0C">
      <w:pPr>
        <w:jc w:val="both"/>
        <w:rPr>
          <w:rFonts w:ascii="Cambria" w:hAnsi="Cambria" w:cs="Times New Roman"/>
          <w:sz w:val="24"/>
          <w:szCs w:val="24"/>
        </w:rPr>
      </w:pPr>
      <w:r w:rsidRPr="005E210B">
        <w:rPr>
          <w:rFonts w:ascii="Cambria" w:hAnsi="Cambria" w:cs="Times New Roman"/>
          <w:sz w:val="24"/>
          <w:szCs w:val="24"/>
        </w:rPr>
        <w:t>An Audit Mana</w:t>
      </w:r>
      <w:r w:rsidR="004B1FE8" w:rsidRPr="005E210B">
        <w:rPr>
          <w:rFonts w:ascii="Cambria" w:hAnsi="Cambria" w:cs="Times New Roman"/>
          <w:sz w:val="24"/>
          <w:szCs w:val="24"/>
        </w:rPr>
        <w:t>gement System</w:t>
      </w:r>
      <w:r w:rsidR="00ED537E" w:rsidRPr="005E210B">
        <w:rPr>
          <w:rFonts w:ascii="Cambria" w:hAnsi="Cambria" w:cs="Times New Roman"/>
          <w:sz w:val="24"/>
          <w:szCs w:val="24"/>
        </w:rPr>
        <w:t xml:space="preserve"> (AMS)</w:t>
      </w:r>
      <w:r w:rsidR="004B1FE8" w:rsidRPr="005E210B">
        <w:rPr>
          <w:rFonts w:ascii="Cambria" w:hAnsi="Cambria" w:cs="Times New Roman"/>
          <w:sz w:val="24"/>
          <w:szCs w:val="24"/>
        </w:rPr>
        <w:t xml:space="preserve"> would be a</w:t>
      </w:r>
      <w:r w:rsidR="00057B46" w:rsidRPr="005E210B">
        <w:rPr>
          <w:rFonts w:ascii="Cambria" w:hAnsi="Cambria" w:cs="Times New Roman"/>
          <w:sz w:val="24"/>
          <w:szCs w:val="24"/>
        </w:rPr>
        <w:t>n integrated</w:t>
      </w:r>
      <w:r w:rsidR="004B1FE8" w:rsidRPr="005E210B">
        <w:rPr>
          <w:rFonts w:ascii="Cambria" w:hAnsi="Cambria" w:cs="Times New Roman"/>
          <w:sz w:val="24"/>
          <w:szCs w:val="24"/>
        </w:rPr>
        <w:t xml:space="preserve"> software system that increases efficiency and productivity of the entire audit process including risk assessment, planning, monitoring, trend analysis, reporting and storage. An AMS </w:t>
      </w:r>
      <w:r w:rsidR="00D8689E" w:rsidRPr="005E210B">
        <w:rPr>
          <w:rFonts w:ascii="Cambria" w:hAnsi="Cambria" w:cs="Times New Roman"/>
          <w:sz w:val="24"/>
          <w:szCs w:val="24"/>
        </w:rPr>
        <w:t xml:space="preserve">would replace a fully manual or partially manual system and </w:t>
      </w:r>
      <w:r w:rsidR="004B1FE8" w:rsidRPr="005E210B">
        <w:rPr>
          <w:rFonts w:ascii="Cambria" w:hAnsi="Cambria" w:cs="Times New Roman"/>
          <w:sz w:val="24"/>
          <w:szCs w:val="24"/>
        </w:rPr>
        <w:t>would ideally consist of the following modules:</w:t>
      </w:r>
    </w:p>
    <w:p w:rsidR="005E210B" w:rsidRDefault="004B1FE8" w:rsidP="005E210B">
      <w:pPr>
        <w:pStyle w:val="ListParagraph"/>
        <w:numPr>
          <w:ilvl w:val="0"/>
          <w:numId w:val="1"/>
        </w:numPr>
        <w:tabs>
          <w:tab w:val="left" w:pos="90"/>
        </w:tabs>
        <w:spacing w:before="60" w:after="6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E210B">
        <w:rPr>
          <w:rFonts w:ascii="Cambria" w:hAnsi="Cambria" w:cs="Times New Roman"/>
          <w:sz w:val="24"/>
          <w:szCs w:val="24"/>
        </w:rPr>
        <w:t>A risk assessment system that permits users to define their own risk assessment using built-in and custom criteria</w:t>
      </w:r>
      <w:r w:rsidR="00ED537E" w:rsidRPr="005E210B">
        <w:rPr>
          <w:rFonts w:ascii="Cambria" w:hAnsi="Cambria" w:cs="Times New Roman"/>
          <w:sz w:val="24"/>
          <w:szCs w:val="24"/>
        </w:rPr>
        <w:t xml:space="preserve"> defined by the auditors</w:t>
      </w:r>
      <w:r w:rsidRPr="005E210B">
        <w:rPr>
          <w:rFonts w:ascii="Cambria" w:hAnsi="Cambria" w:cs="Times New Roman"/>
          <w:sz w:val="24"/>
          <w:szCs w:val="24"/>
        </w:rPr>
        <w:t xml:space="preserve"> and automatically generate an audit plan based on that assessment. </w:t>
      </w:r>
      <w:r w:rsidR="001901EC" w:rsidRPr="005E210B">
        <w:rPr>
          <w:rFonts w:ascii="Cambria" w:hAnsi="Cambria" w:cs="Times New Roman"/>
          <w:sz w:val="24"/>
          <w:szCs w:val="24"/>
        </w:rPr>
        <w:t>User should be able to easily and visually identify hi</w:t>
      </w:r>
      <w:r w:rsidR="005E210B">
        <w:rPr>
          <w:rFonts w:ascii="Cambria" w:hAnsi="Cambria" w:cs="Times New Roman"/>
          <w:sz w:val="24"/>
          <w:szCs w:val="24"/>
        </w:rPr>
        <w:t>gh risk functions and entities.</w:t>
      </w:r>
    </w:p>
    <w:p w:rsidR="005E210B" w:rsidRDefault="00CF3F62" w:rsidP="005E210B">
      <w:pPr>
        <w:pStyle w:val="ListParagraph"/>
        <w:numPr>
          <w:ilvl w:val="0"/>
          <w:numId w:val="1"/>
        </w:numPr>
        <w:tabs>
          <w:tab w:val="left" w:pos="90"/>
        </w:tabs>
        <w:spacing w:before="60" w:after="6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E210B">
        <w:rPr>
          <w:rFonts w:ascii="Cambria" w:hAnsi="Cambria" w:cs="Times New Roman"/>
          <w:sz w:val="24"/>
          <w:szCs w:val="24"/>
        </w:rPr>
        <w:t xml:space="preserve">Audit scheduling system to schedule audits on the basis of </w:t>
      </w:r>
      <w:r w:rsidR="000A3497" w:rsidRPr="005E210B">
        <w:rPr>
          <w:rFonts w:ascii="Cambria" w:hAnsi="Cambria" w:cs="Times New Roman"/>
          <w:sz w:val="24"/>
          <w:szCs w:val="24"/>
        </w:rPr>
        <w:t>the criteria</w:t>
      </w:r>
      <w:r w:rsidRPr="005E210B">
        <w:rPr>
          <w:rFonts w:ascii="Cambria" w:hAnsi="Cambria" w:cs="Times New Roman"/>
          <w:sz w:val="24"/>
          <w:szCs w:val="24"/>
        </w:rPr>
        <w:t xml:space="preserve"> determined </w:t>
      </w:r>
      <w:r w:rsidR="000A3497" w:rsidRPr="005E210B">
        <w:rPr>
          <w:rFonts w:ascii="Cambria" w:hAnsi="Cambria" w:cs="Times New Roman"/>
          <w:sz w:val="24"/>
          <w:szCs w:val="24"/>
        </w:rPr>
        <w:t>by the auditors</w:t>
      </w:r>
      <w:r w:rsidRPr="005E210B">
        <w:rPr>
          <w:rFonts w:ascii="Cambria" w:hAnsi="Cambria" w:cs="Times New Roman"/>
          <w:sz w:val="24"/>
          <w:szCs w:val="24"/>
        </w:rPr>
        <w:t xml:space="preserve"> such as location, target start date and type of audit.</w:t>
      </w:r>
      <w:r w:rsidR="00E3084B" w:rsidRPr="005E210B">
        <w:rPr>
          <w:rFonts w:ascii="Cambria" w:hAnsi="Cambria" w:cs="Times New Roman"/>
          <w:sz w:val="24"/>
          <w:szCs w:val="24"/>
        </w:rPr>
        <w:t xml:space="preserve"> This system will also enable identification of manpower resources with specific skill sets and their assignment.</w:t>
      </w:r>
    </w:p>
    <w:p w:rsidR="005E210B" w:rsidRDefault="00CF3F62" w:rsidP="005E210B">
      <w:pPr>
        <w:pStyle w:val="ListParagraph"/>
        <w:numPr>
          <w:ilvl w:val="0"/>
          <w:numId w:val="1"/>
        </w:numPr>
        <w:tabs>
          <w:tab w:val="left" w:pos="90"/>
        </w:tabs>
        <w:spacing w:before="60" w:after="60"/>
        <w:ind w:hanging="63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E210B">
        <w:rPr>
          <w:rFonts w:ascii="Cambria" w:hAnsi="Cambria" w:cs="Times New Roman"/>
          <w:sz w:val="24"/>
          <w:szCs w:val="24"/>
        </w:rPr>
        <w:t>Electronic workflows that allow each user to sign-off their individual step so it can be reviewed by the supervisor. The progress of every assigned task can be tracked in the system and reports generated.</w:t>
      </w:r>
      <w:r w:rsidR="00D26CA1" w:rsidRPr="005E210B">
        <w:rPr>
          <w:rFonts w:ascii="Cambria" w:hAnsi="Cambria" w:cs="Times New Roman"/>
          <w:sz w:val="24"/>
          <w:szCs w:val="24"/>
        </w:rPr>
        <w:t xml:space="preserve"> Auditors would be able to electronically document audit information and results even if they do not have internet connectivity.</w:t>
      </w:r>
    </w:p>
    <w:p w:rsidR="005E210B" w:rsidRDefault="00797542" w:rsidP="005E210B">
      <w:pPr>
        <w:pStyle w:val="ListParagraph"/>
        <w:numPr>
          <w:ilvl w:val="0"/>
          <w:numId w:val="1"/>
        </w:numPr>
        <w:tabs>
          <w:tab w:val="left" w:pos="90"/>
        </w:tabs>
        <w:spacing w:before="60" w:after="6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E210B">
        <w:rPr>
          <w:rFonts w:ascii="Cambria" w:hAnsi="Cambria" w:cs="Times New Roman"/>
          <w:sz w:val="24"/>
          <w:szCs w:val="24"/>
        </w:rPr>
        <w:t xml:space="preserve">Audit Documentation system that contains databases of all important audit information and allows search, sorting and filtering by key parameters. </w:t>
      </w:r>
      <w:r w:rsidR="001901EC" w:rsidRPr="005E210B">
        <w:rPr>
          <w:rFonts w:ascii="Cambria" w:hAnsi="Cambria" w:cs="Times New Roman"/>
          <w:sz w:val="24"/>
          <w:szCs w:val="24"/>
        </w:rPr>
        <w:t xml:space="preserve">The system should allow capture and linking of digital as well as scanned documents as audit evidence. </w:t>
      </w:r>
      <w:r w:rsidRPr="005E210B">
        <w:rPr>
          <w:rFonts w:ascii="Cambria" w:hAnsi="Cambria" w:cs="Times New Roman"/>
          <w:sz w:val="24"/>
          <w:szCs w:val="24"/>
        </w:rPr>
        <w:t>Essential databases include auditee profile, manpower, audit sch</w:t>
      </w:r>
      <w:r w:rsidR="001901EC" w:rsidRPr="005E210B">
        <w:rPr>
          <w:rFonts w:ascii="Cambria" w:hAnsi="Cambria" w:cs="Times New Roman"/>
          <w:sz w:val="24"/>
          <w:szCs w:val="24"/>
        </w:rPr>
        <w:t xml:space="preserve">eduling, Inspection Reports, </w:t>
      </w:r>
      <w:r w:rsidRPr="005E210B">
        <w:rPr>
          <w:rFonts w:ascii="Cambria" w:hAnsi="Cambria" w:cs="Times New Roman"/>
          <w:sz w:val="24"/>
          <w:szCs w:val="24"/>
        </w:rPr>
        <w:t>Audit Reports and follow up action databases.</w:t>
      </w:r>
      <w:r w:rsidR="004E3B41" w:rsidRPr="005E210B">
        <w:rPr>
          <w:rFonts w:ascii="Cambria" w:hAnsi="Cambria" w:cs="Times New Roman"/>
          <w:sz w:val="24"/>
          <w:szCs w:val="24"/>
        </w:rPr>
        <w:t xml:space="preserve"> Standardized templates for capturing and documenting audit information </w:t>
      </w:r>
      <w:r w:rsidR="00D26CA1" w:rsidRPr="005E210B">
        <w:rPr>
          <w:rFonts w:ascii="Cambria" w:hAnsi="Cambria" w:cs="Times New Roman"/>
          <w:sz w:val="24"/>
          <w:szCs w:val="24"/>
        </w:rPr>
        <w:t xml:space="preserve">and results </w:t>
      </w:r>
      <w:r w:rsidR="004E3B41" w:rsidRPr="005E210B">
        <w:rPr>
          <w:rFonts w:ascii="Cambria" w:hAnsi="Cambria" w:cs="Times New Roman"/>
          <w:sz w:val="24"/>
          <w:szCs w:val="24"/>
        </w:rPr>
        <w:t>can ensure that audits are conducted to a particular standard and all requirements are followed.</w:t>
      </w:r>
    </w:p>
    <w:p w:rsidR="005E210B" w:rsidRDefault="00E33D0E" w:rsidP="005E210B">
      <w:pPr>
        <w:pStyle w:val="ListParagraph"/>
        <w:numPr>
          <w:ilvl w:val="0"/>
          <w:numId w:val="1"/>
        </w:numPr>
        <w:tabs>
          <w:tab w:val="left" w:pos="90"/>
        </w:tabs>
        <w:spacing w:before="60" w:after="60"/>
        <w:ind w:hanging="63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E210B">
        <w:rPr>
          <w:rFonts w:ascii="Cambria" w:hAnsi="Cambria" w:cs="Times New Roman"/>
          <w:sz w:val="24"/>
          <w:szCs w:val="24"/>
        </w:rPr>
        <w:t xml:space="preserve">A centralized data repository that would enable analytics and visualization across </w:t>
      </w:r>
      <w:r w:rsidR="000A3497" w:rsidRPr="005E210B">
        <w:rPr>
          <w:rFonts w:ascii="Cambria" w:hAnsi="Cambria" w:cs="Times New Roman"/>
          <w:sz w:val="24"/>
          <w:szCs w:val="24"/>
        </w:rPr>
        <w:t>user defined parameters such as years, states, monetary values, etc</w:t>
      </w:r>
      <w:r w:rsidRPr="005E210B">
        <w:rPr>
          <w:rFonts w:ascii="Cambria" w:hAnsi="Cambria" w:cs="Times New Roman"/>
          <w:sz w:val="24"/>
          <w:szCs w:val="24"/>
        </w:rPr>
        <w:t>.</w:t>
      </w:r>
    </w:p>
    <w:p w:rsidR="0071378D" w:rsidRPr="005E210B" w:rsidRDefault="005D4712" w:rsidP="005E210B">
      <w:pPr>
        <w:pStyle w:val="ListParagraph"/>
        <w:numPr>
          <w:ilvl w:val="0"/>
          <w:numId w:val="1"/>
        </w:numPr>
        <w:tabs>
          <w:tab w:val="left" w:pos="90"/>
        </w:tabs>
        <w:spacing w:before="60" w:after="60"/>
        <w:ind w:hanging="63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E210B">
        <w:rPr>
          <w:rFonts w:ascii="Cambria" w:hAnsi="Cambria" w:cs="Times New Roman"/>
          <w:sz w:val="24"/>
          <w:szCs w:val="24"/>
        </w:rPr>
        <w:t>Tracking module that permits tracking of implementation of audit recommendations</w:t>
      </w:r>
      <w:r w:rsidR="0071378D" w:rsidRPr="005E210B">
        <w:rPr>
          <w:rFonts w:ascii="Cambria" w:hAnsi="Cambria" w:cs="Times New Roman"/>
          <w:sz w:val="24"/>
          <w:szCs w:val="24"/>
        </w:rPr>
        <w:t xml:space="preserve">, proceeding and recommendations of statutory committees such as PAC and COPU </w:t>
      </w:r>
      <w:r w:rsidRPr="005E210B">
        <w:rPr>
          <w:rFonts w:ascii="Cambria" w:hAnsi="Cambria" w:cs="Times New Roman"/>
          <w:sz w:val="24"/>
          <w:szCs w:val="24"/>
        </w:rPr>
        <w:t>and actions taken by auditees.</w:t>
      </w:r>
    </w:p>
    <w:p w:rsidR="00F43529" w:rsidRPr="005E210B" w:rsidRDefault="00F43529" w:rsidP="003151AA">
      <w:pPr>
        <w:pStyle w:val="ListParagraph"/>
        <w:spacing w:before="240" w:after="120"/>
        <w:ind w:left="0"/>
        <w:contextualSpacing w:val="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5E210B">
        <w:rPr>
          <w:rFonts w:ascii="Cambria" w:hAnsi="Cambria" w:cs="Times New Roman"/>
          <w:b/>
          <w:bCs/>
          <w:sz w:val="24"/>
          <w:szCs w:val="24"/>
          <w:u w:val="single"/>
        </w:rPr>
        <w:t>Benefits of AMS</w:t>
      </w:r>
    </w:p>
    <w:p w:rsidR="005E210B" w:rsidRDefault="003F5573" w:rsidP="003151AA">
      <w:pPr>
        <w:pStyle w:val="ListParagraph"/>
        <w:numPr>
          <w:ilvl w:val="0"/>
          <w:numId w:val="4"/>
        </w:numPr>
        <w:spacing w:before="120" w:after="6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E210B">
        <w:rPr>
          <w:rFonts w:ascii="Cambria" w:hAnsi="Cambria" w:cs="Times New Roman"/>
          <w:sz w:val="24"/>
          <w:szCs w:val="24"/>
        </w:rPr>
        <w:t xml:space="preserve">Integrated organization wide database </w:t>
      </w:r>
      <w:r w:rsidR="0054444D" w:rsidRPr="005E210B">
        <w:rPr>
          <w:rFonts w:ascii="Cambria" w:hAnsi="Cambria" w:cs="Times New Roman"/>
          <w:sz w:val="24"/>
          <w:szCs w:val="24"/>
        </w:rPr>
        <w:t xml:space="preserve">as an aid to Management </w:t>
      </w:r>
      <w:r w:rsidRPr="005E210B">
        <w:rPr>
          <w:rFonts w:ascii="Cambria" w:hAnsi="Cambria" w:cs="Times New Roman"/>
          <w:sz w:val="24"/>
          <w:szCs w:val="24"/>
        </w:rPr>
        <w:t>in higher level planning, monitoring and follow-up.</w:t>
      </w:r>
    </w:p>
    <w:p w:rsidR="005E210B" w:rsidRDefault="003F5573" w:rsidP="003151AA">
      <w:pPr>
        <w:pStyle w:val="ListParagraph"/>
        <w:numPr>
          <w:ilvl w:val="0"/>
          <w:numId w:val="4"/>
        </w:numPr>
        <w:spacing w:before="60" w:after="6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E210B">
        <w:rPr>
          <w:rFonts w:ascii="Cambria" w:hAnsi="Cambria" w:cs="Times New Roman"/>
          <w:sz w:val="24"/>
          <w:szCs w:val="24"/>
        </w:rPr>
        <w:t xml:space="preserve">More efficient management of and access to essential audit </w:t>
      </w:r>
      <w:r w:rsidR="00E84A31" w:rsidRPr="005E210B">
        <w:rPr>
          <w:rFonts w:ascii="Cambria" w:hAnsi="Cambria" w:cs="Times New Roman"/>
          <w:sz w:val="24"/>
          <w:szCs w:val="24"/>
        </w:rPr>
        <w:t xml:space="preserve">documentation and </w:t>
      </w:r>
      <w:r w:rsidRPr="005E210B">
        <w:rPr>
          <w:rFonts w:ascii="Cambria" w:hAnsi="Cambria" w:cs="Times New Roman"/>
          <w:sz w:val="24"/>
          <w:szCs w:val="24"/>
        </w:rPr>
        <w:t>data.</w:t>
      </w:r>
    </w:p>
    <w:p w:rsidR="005E210B" w:rsidRDefault="00F43529" w:rsidP="003151AA">
      <w:pPr>
        <w:pStyle w:val="ListParagraph"/>
        <w:numPr>
          <w:ilvl w:val="0"/>
          <w:numId w:val="4"/>
        </w:numPr>
        <w:spacing w:before="60" w:after="6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E210B">
        <w:rPr>
          <w:rFonts w:ascii="Cambria" w:hAnsi="Cambria" w:cs="Times New Roman"/>
          <w:sz w:val="24"/>
          <w:szCs w:val="24"/>
        </w:rPr>
        <w:t xml:space="preserve">Ability to </w:t>
      </w:r>
      <w:r w:rsidR="003F5573" w:rsidRPr="005E210B">
        <w:rPr>
          <w:rFonts w:ascii="Cambria" w:hAnsi="Cambria" w:cs="Times New Roman"/>
          <w:sz w:val="24"/>
          <w:szCs w:val="24"/>
        </w:rPr>
        <w:t xml:space="preserve">search for a particular type of finding across </w:t>
      </w:r>
      <w:r w:rsidR="006771C2" w:rsidRPr="005E210B">
        <w:rPr>
          <w:rFonts w:ascii="Cambria" w:hAnsi="Cambria" w:cs="Times New Roman"/>
          <w:sz w:val="24"/>
          <w:szCs w:val="24"/>
        </w:rPr>
        <w:t>user defined parameters</w:t>
      </w:r>
      <w:r w:rsidR="003F5573" w:rsidRPr="005E210B">
        <w:rPr>
          <w:rFonts w:ascii="Cambria" w:hAnsi="Cambria" w:cs="Times New Roman"/>
          <w:sz w:val="24"/>
          <w:szCs w:val="24"/>
        </w:rPr>
        <w:t xml:space="preserve"> by classifying every observation and recommendation under predetermined categories.</w:t>
      </w:r>
    </w:p>
    <w:p w:rsidR="005E210B" w:rsidRDefault="003F5573" w:rsidP="003151AA">
      <w:pPr>
        <w:pStyle w:val="ListParagraph"/>
        <w:numPr>
          <w:ilvl w:val="0"/>
          <w:numId w:val="4"/>
        </w:numPr>
        <w:spacing w:before="60" w:after="6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E210B">
        <w:rPr>
          <w:rFonts w:ascii="Cambria" w:hAnsi="Cambria" w:cs="Times New Roman"/>
          <w:sz w:val="24"/>
          <w:szCs w:val="24"/>
        </w:rPr>
        <w:t>Enable office wise, topic wise and theme wise comparison and analysis of output.</w:t>
      </w:r>
    </w:p>
    <w:p w:rsidR="005E210B" w:rsidRDefault="009E4B27" w:rsidP="003151AA">
      <w:pPr>
        <w:pStyle w:val="ListParagraph"/>
        <w:numPr>
          <w:ilvl w:val="0"/>
          <w:numId w:val="4"/>
        </w:numPr>
        <w:spacing w:before="60" w:after="6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E210B">
        <w:rPr>
          <w:rFonts w:ascii="Cambria" w:hAnsi="Cambria" w:cs="Times New Roman"/>
          <w:sz w:val="24"/>
          <w:szCs w:val="24"/>
        </w:rPr>
        <w:t>Centralized data will permit extensive analytics.</w:t>
      </w:r>
    </w:p>
    <w:p w:rsidR="003F5573" w:rsidRPr="005E210B" w:rsidRDefault="003F5573" w:rsidP="003151AA">
      <w:pPr>
        <w:pStyle w:val="ListParagraph"/>
        <w:numPr>
          <w:ilvl w:val="0"/>
          <w:numId w:val="4"/>
        </w:numPr>
        <w:spacing w:before="60" w:after="6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E210B">
        <w:rPr>
          <w:rFonts w:ascii="Cambria" w:hAnsi="Cambria" w:cs="Times New Roman"/>
          <w:sz w:val="24"/>
          <w:szCs w:val="24"/>
        </w:rPr>
        <w:t>Ability to retrieve contribution of individual auditors.</w:t>
      </w:r>
    </w:p>
    <w:p w:rsidR="00D37F22" w:rsidRPr="005E210B" w:rsidRDefault="00D37F22" w:rsidP="003151AA">
      <w:pPr>
        <w:spacing w:before="240" w:after="12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5E210B">
        <w:rPr>
          <w:rFonts w:ascii="Cambria" w:hAnsi="Cambria" w:cs="Times New Roman"/>
          <w:b/>
          <w:bCs/>
          <w:sz w:val="24"/>
          <w:szCs w:val="24"/>
          <w:u w:val="single"/>
        </w:rPr>
        <w:lastRenderedPageBreak/>
        <w:t>Design Features</w:t>
      </w:r>
    </w:p>
    <w:p w:rsidR="005E210B" w:rsidRPr="005E210B" w:rsidRDefault="00D37F22" w:rsidP="003151AA">
      <w:pPr>
        <w:pStyle w:val="ListParagraph"/>
        <w:numPr>
          <w:ilvl w:val="0"/>
          <w:numId w:val="2"/>
        </w:numPr>
        <w:spacing w:before="60" w:after="60"/>
        <w:ind w:hanging="634"/>
        <w:contextualSpacing w:val="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5E210B">
        <w:rPr>
          <w:rFonts w:ascii="Cambria" w:hAnsi="Cambria" w:cs="Times New Roman"/>
          <w:sz w:val="24"/>
          <w:szCs w:val="24"/>
        </w:rPr>
        <w:t>The application must be web enabled to permit use by g</w:t>
      </w:r>
      <w:r w:rsidR="00E22E5E" w:rsidRPr="005E210B">
        <w:rPr>
          <w:rFonts w:ascii="Cambria" w:hAnsi="Cambria" w:cs="Times New Roman"/>
          <w:sz w:val="24"/>
          <w:szCs w:val="24"/>
        </w:rPr>
        <w:t xml:space="preserve">eographically dispersed users, based on </w:t>
      </w:r>
      <w:r w:rsidRPr="005E210B">
        <w:rPr>
          <w:rFonts w:ascii="Cambria" w:hAnsi="Cambria" w:cs="Times New Roman"/>
          <w:sz w:val="24"/>
          <w:szCs w:val="24"/>
        </w:rPr>
        <w:t>defined user roles and access levels.</w:t>
      </w:r>
    </w:p>
    <w:p w:rsidR="005E210B" w:rsidRPr="005E210B" w:rsidRDefault="00D37F22" w:rsidP="003151AA">
      <w:pPr>
        <w:pStyle w:val="ListParagraph"/>
        <w:numPr>
          <w:ilvl w:val="0"/>
          <w:numId w:val="2"/>
        </w:numPr>
        <w:spacing w:before="60" w:after="60"/>
        <w:ind w:hanging="634"/>
        <w:contextualSpacing w:val="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5E210B">
        <w:rPr>
          <w:rFonts w:ascii="Cambria" w:hAnsi="Cambria" w:cs="Times New Roman"/>
          <w:sz w:val="24"/>
          <w:szCs w:val="24"/>
        </w:rPr>
        <w:t>A variety of built-in standard reports as well as ability to create and save user defined reports and queries and view them graphically</w:t>
      </w:r>
      <w:r w:rsidR="006771C2" w:rsidRPr="005E210B">
        <w:rPr>
          <w:rFonts w:ascii="Cambria" w:hAnsi="Cambria" w:cs="Times New Roman"/>
          <w:sz w:val="24"/>
          <w:szCs w:val="24"/>
        </w:rPr>
        <w:t>.</w:t>
      </w:r>
    </w:p>
    <w:p w:rsidR="005E210B" w:rsidRPr="005E210B" w:rsidRDefault="00D37F22" w:rsidP="003151AA">
      <w:pPr>
        <w:pStyle w:val="ListParagraph"/>
        <w:numPr>
          <w:ilvl w:val="0"/>
          <w:numId w:val="2"/>
        </w:numPr>
        <w:spacing w:before="60" w:after="60"/>
        <w:ind w:hanging="634"/>
        <w:contextualSpacing w:val="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5E210B">
        <w:rPr>
          <w:rFonts w:ascii="Cambria" w:hAnsi="Cambria" w:cs="Times New Roman"/>
          <w:sz w:val="24"/>
          <w:szCs w:val="24"/>
        </w:rPr>
        <w:t>Powerful search and filter facilities.</w:t>
      </w:r>
    </w:p>
    <w:p w:rsidR="005E210B" w:rsidRPr="005E210B" w:rsidRDefault="00D37F22" w:rsidP="003151AA">
      <w:pPr>
        <w:pStyle w:val="ListParagraph"/>
        <w:numPr>
          <w:ilvl w:val="0"/>
          <w:numId w:val="2"/>
        </w:numPr>
        <w:spacing w:before="60" w:after="60"/>
        <w:ind w:hanging="634"/>
        <w:contextualSpacing w:val="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5E210B">
        <w:rPr>
          <w:rFonts w:ascii="Cambria" w:hAnsi="Cambria" w:cs="Times New Roman"/>
          <w:sz w:val="24"/>
          <w:szCs w:val="24"/>
        </w:rPr>
        <w:t>Application must provide facility to link documents to other documents (audit evidence)</w:t>
      </w:r>
      <w:r w:rsidR="001901EC" w:rsidRPr="005E210B">
        <w:rPr>
          <w:rFonts w:ascii="Cambria" w:hAnsi="Cambria" w:cs="Times New Roman"/>
          <w:sz w:val="24"/>
          <w:szCs w:val="24"/>
        </w:rPr>
        <w:t xml:space="preserve"> or websites and bookmarking</w:t>
      </w:r>
      <w:r w:rsidRPr="005E210B">
        <w:rPr>
          <w:rFonts w:ascii="Cambria" w:hAnsi="Cambria" w:cs="Times New Roman"/>
          <w:sz w:val="24"/>
          <w:szCs w:val="24"/>
        </w:rPr>
        <w:t>.</w:t>
      </w:r>
    </w:p>
    <w:p w:rsidR="005E210B" w:rsidRPr="005E210B" w:rsidRDefault="001901EC" w:rsidP="003151AA">
      <w:pPr>
        <w:pStyle w:val="ListParagraph"/>
        <w:numPr>
          <w:ilvl w:val="0"/>
          <w:numId w:val="2"/>
        </w:numPr>
        <w:spacing w:before="60" w:after="60"/>
        <w:ind w:hanging="634"/>
        <w:contextualSpacing w:val="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5E210B">
        <w:rPr>
          <w:rFonts w:ascii="Cambria" w:hAnsi="Cambria" w:cs="Times New Roman"/>
          <w:sz w:val="24"/>
          <w:szCs w:val="24"/>
        </w:rPr>
        <w:t xml:space="preserve">Application must be able to process commonly used </w:t>
      </w:r>
      <w:r w:rsidR="000155B5" w:rsidRPr="005E210B">
        <w:rPr>
          <w:rFonts w:ascii="Cambria" w:hAnsi="Cambria" w:cs="Times New Roman"/>
          <w:sz w:val="24"/>
          <w:szCs w:val="24"/>
        </w:rPr>
        <w:t xml:space="preserve">document and database formats </w:t>
      </w:r>
      <w:r w:rsidRPr="005E210B">
        <w:rPr>
          <w:rFonts w:ascii="Cambria" w:hAnsi="Cambria" w:cs="Times New Roman"/>
          <w:sz w:val="24"/>
          <w:szCs w:val="24"/>
        </w:rPr>
        <w:t xml:space="preserve">like MS Office </w:t>
      </w:r>
      <w:r w:rsidR="004E4CF2" w:rsidRPr="005E210B">
        <w:rPr>
          <w:rFonts w:ascii="Cambria" w:hAnsi="Cambria" w:cs="Times New Roman"/>
          <w:sz w:val="24"/>
          <w:szCs w:val="24"/>
        </w:rPr>
        <w:t xml:space="preserve">and Open Document Format for Office Applications (ODF) </w:t>
      </w:r>
      <w:r w:rsidRPr="005E210B">
        <w:rPr>
          <w:rFonts w:ascii="Cambria" w:hAnsi="Cambria" w:cs="Times New Roman"/>
          <w:sz w:val="24"/>
          <w:szCs w:val="24"/>
        </w:rPr>
        <w:t>so that individual documents can be viewed and edited outside the application too.</w:t>
      </w:r>
    </w:p>
    <w:p w:rsidR="00DD558B" w:rsidRPr="005E210B" w:rsidRDefault="00D37F22" w:rsidP="003151AA">
      <w:pPr>
        <w:pStyle w:val="ListParagraph"/>
        <w:numPr>
          <w:ilvl w:val="0"/>
          <w:numId w:val="2"/>
        </w:numPr>
        <w:spacing w:before="60" w:after="60"/>
        <w:ind w:hanging="634"/>
        <w:contextualSpacing w:val="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5E210B">
        <w:rPr>
          <w:rFonts w:ascii="Cambria" w:hAnsi="Cambria" w:cs="Times New Roman"/>
          <w:sz w:val="24"/>
          <w:szCs w:val="24"/>
        </w:rPr>
        <w:t xml:space="preserve">Application must be bandwidth efficient, deploy scalable server space in view of the volume of documents and provide an easy to navigate user interface. </w:t>
      </w:r>
    </w:p>
    <w:p w:rsidR="00DD558B" w:rsidRPr="005E210B" w:rsidRDefault="00DD558B" w:rsidP="005E210B">
      <w:pPr>
        <w:spacing w:before="240" w:after="12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5E210B">
        <w:rPr>
          <w:rFonts w:ascii="Cambria" w:hAnsi="Cambria" w:cs="Times New Roman"/>
          <w:b/>
          <w:bCs/>
          <w:sz w:val="24"/>
          <w:szCs w:val="24"/>
          <w:u w:val="single"/>
        </w:rPr>
        <w:t>Implementation risks</w:t>
      </w:r>
    </w:p>
    <w:p w:rsidR="005E210B" w:rsidRDefault="005E210B" w:rsidP="003151AA">
      <w:pPr>
        <w:pStyle w:val="ListParagraph"/>
        <w:numPr>
          <w:ilvl w:val="0"/>
          <w:numId w:val="5"/>
        </w:numPr>
        <w:tabs>
          <w:tab w:val="left" w:pos="90"/>
          <w:tab w:val="left" w:pos="270"/>
        </w:tabs>
        <w:spacing w:before="60" w:after="6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DD558B" w:rsidRPr="005E210B">
        <w:rPr>
          <w:rFonts w:ascii="Cambria" w:hAnsi="Cambria" w:cs="Times New Roman"/>
          <w:sz w:val="24"/>
          <w:szCs w:val="24"/>
        </w:rPr>
        <w:t xml:space="preserve">The scope of work must be </w:t>
      </w:r>
      <w:r w:rsidR="00BA7320" w:rsidRPr="005E210B">
        <w:rPr>
          <w:rFonts w:ascii="Cambria" w:hAnsi="Cambria" w:cs="Times New Roman"/>
          <w:sz w:val="24"/>
          <w:szCs w:val="24"/>
        </w:rPr>
        <w:t xml:space="preserve">well defined and </w:t>
      </w:r>
      <w:r w:rsidR="00DD558B" w:rsidRPr="005E210B">
        <w:rPr>
          <w:rFonts w:ascii="Cambria" w:hAnsi="Cambria" w:cs="Times New Roman"/>
          <w:sz w:val="24"/>
          <w:szCs w:val="24"/>
        </w:rPr>
        <w:t>frozen well in</w:t>
      </w:r>
      <w:r w:rsidR="00524664" w:rsidRPr="005E210B">
        <w:rPr>
          <w:rFonts w:ascii="Cambria" w:hAnsi="Cambria" w:cs="Times New Roman"/>
          <w:sz w:val="24"/>
          <w:szCs w:val="24"/>
        </w:rPr>
        <w:t xml:space="preserve"> time to ensure that the project does not become unmanageable</w:t>
      </w:r>
      <w:r w:rsidR="00DD558B" w:rsidRPr="005E210B">
        <w:rPr>
          <w:rFonts w:ascii="Cambria" w:hAnsi="Cambria" w:cs="Times New Roman"/>
          <w:sz w:val="24"/>
          <w:szCs w:val="24"/>
        </w:rPr>
        <w:t>.</w:t>
      </w:r>
    </w:p>
    <w:p w:rsidR="005E210B" w:rsidRPr="005E210B" w:rsidRDefault="005E210B" w:rsidP="003151AA">
      <w:pPr>
        <w:pStyle w:val="ListParagraph"/>
        <w:numPr>
          <w:ilvl w:val="0"/>
          <w:numId w:val="5"/>
        </w:numPr>
        <w:tabs>
          <w:tab w:val="left" w:pos="90"/>
          <w:tab w:val="left" w:pos="270"/>
        </w:tabs>
        <w:spacing w:before="60" w:after="6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DD558B" w:rsidRPr="005E210B">
        <w:rPr>
          <w:rFonts w:ascii="Cambria" w:hAnsi="Cambria" w:cs="Times New Roman"/>
          <w:sz w:val="24"/>
          <w:szCs w:val="24"/>
        </w:rPr>
        <w:t xml:space="preserve">Planning phase must involve all stakeholders </w:t>
      </w:r>
      <w:r w:rsidR="0089293D" w:rsidRPr="005E210B">
        <w:rPr>
          <w:rFonts w:ascii="Cambria" w:hAnsi="Cambria" w:cs="Times New Roman"/>
          <w:sz w:val="24"/>
          <w:szCs w:val="24"/>
        </w:rPr>
        <w:t xml:space="preserve">and obtain inputs from them </w:t>
      </w:r>
      <w:r w:rsidR="00DD558B" w:rsidRPr="005E210B">
        <w:rPr>
          <w:rFonts w:ascii="Cambria" w:hAnsi="Cambria" w:cs="Times New Roman"/>
          <w:sz w:val="24"/>
          <w:szCs w:val="24"/>
        </w:rPr>
        <w:t>to ensure that the final product is relevant and usable.</w:t>
      </w:r>
    </w:p>
    <w:p w:rsidR="005E210B" w:rsidRDefault="005E210B" w:rsidP="003151AA">
      <w:pPr>
        <w:pStyle w:val="ListParagraph"/>
        <w:numPr>
          <w:ilvl w:val="0"/>
          <w:numId w:val="5"/>
        </w:numPr>
        <w:tabs>
          <w:tab w:val="left" w:pos="90"/>
          <w:tab w:val="left" w:pos="270"/>
        </w:tabs>
        <w:spacing w:before="60" w:after="6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DD558B" w:rsidRPr="005E210B">
        <w:rPr>
          <w:rFonts w:ascii="Cambria" w:hAnsi="Cambria" w:cs="Times New Roman"/>
          <w:sz w:val="24"/>
          <w:szCs w:val="24"/>
        </w:rPr>
        <w:t>All databases to be captured in the system must be updated beforehand to ensure electronic databases do not contain unreliable and outdated information.</w:t>
      </w:r>
    </w:p>
    <w:p w:rsidR="005E210B" w:rsidRDefault="005E210B" w:rsidP="003151AA">
      <w:pPr>
        <w:pStyle w:val="ListParagraph"/>
        <w:numPr>
          <w:ilvl w:val="0"/>
          <w:numId w:val="5"/>
        </w:numPr>
        <w:tabs>
          <w:tab w:val="left" w:pos="90"/>
          <w:tab w:val="left" w:pos="270"/>
        </w:tabs>
        <w:spacing w:before="60" w:after="6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DD558B" w:rsidRPr="005E210B">
        <w:rPr>
          <w:rFonts w:ascii="Cambria" w:hAnsi="Cambria" w:cs="Times New Roman"/>
          <w:sz w:val="24"/>
          <w:szCs w:val="24"/>
        </w:rPr>
        <w:t>Manual processes should not be blindly copied into AMS, rather there should be an attempt to re-engineer processes in line with automation.</w:t>
      </w:r>
    </w:p>
    <w:p w:rsidR="005E210B" w:rsidRDefault="005E210B" w:rsidP="003151AA">
      <w:pPr>
        <w:pStyle w:val="ListParagraph"/>
        <w:numPr>
          <w:ilvl w:val="0"/>
          <w:numId w:val="5"/>
        </w:numPr>
        <w:tabs>
          <w:tab w:val="left" w:pos="90"/>
          <w:tab w:val="left" w:pos="270"/>
        </w:tabs>
        <w:spacing w:before="60" w:after="6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5F4033" w:rsidRPr="005E210B">
        <w:rPr>
          <w:rFonts w:ascii="Cambria" w:hAnsi="Cambria" w:cs="Times New Roman"/>
          <w:sz w:val="24"/>
          <w:szCs w:val="24"/>
        </w:rPr>
        <w:t>User entities must have adequate hardware and connectivity.</w:t>
      </w:r>
    </w:p>
    <w:p w:rsidR="00DD558B" w:rsidRDefault="005E210B" w:rsidP="003151AA">
      <w:pPr>
        <w:pStyle w:val="ListParagraph"/>
        <w:numPr>
          <w:ilvl w:val="0"/>
          <w:numId w:val="5"/>
        </w:numPr>
        <w:tabs>
          <w:tab w:val="left" w:pos="90"/>
          <w:tab w:val="left" w:pos="270"/>
        </w:tabs>
        <w:spacing w:before="60" w:after="6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DD558B" w:rsidRPr="005E210B">
        <w:rPr>
          <w:rFonts w:ascii="Cambria" w:hAnsi="Cambria" w:cs="Times New Roman"/>
          <w:sz w:val="24"/>
          <w:szCs w:val="24"/>
        </w:rPr>
        <w:t>P</w:t>
      </w:r>
      <w:r w:rsidR="00E94492" w:rsidRPr="005E210B">
        <w:rPr>
          <w:rFonts w:ascii="Cambria" w:hAnsi="Cambria" w:cs="Times New Roman"/>
          <w:sz w:val="24"/>
          <w:szCs w:val="24"/>
        </w:rPr>
        <w:t>hysical and logic</w:t>
      </w:r>
      <w:r w:rsidR="00DD558B" w:rsidRPr="005E210B">
        <w:rPr>
          <w:rFonts w:ascii="Cambria" w:hAnsi="Cambria" w:cs="Times New Roman"/>
          <w:sz w:val="24"/>
          <w:szCs w:val="24"/>
        </w:rPr>
        <w:t>al security must be strictly enforced to prevent leakage of sensitive data.</w:t>
      </w:r>
    </w:p>
    <w:p w:rsidR="005D32A9" w:rsidRPr="005E210B" w:rsidRDefault="005D32A9" w:rsidP="005D32A9">
      <w:pPr>
        <w:spacing w:before="240" w:after="12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>
        <w:rPr>
          <w:rFonts w:ascii="Cambria" w:hAnsi="Cambria" w:cs="Times New Roman"/>
          <w:b/>
          <w:bCs/>
          <w:sz w:val="24"/>
          <w:szCs w:val="24"/>
          <w:u w:val="single"/>
        </w:rPr>
        <w:t>Need for developing AMS</w:t>
      </w:r>
    </w:p>
    <w:p w:rsidR="005D32A9" w:rsidRPr="005D32A9" w:rsidRDefault="005D32A9" w:rsidP="005D32A9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before="60" w:after="60"/>
        <w:ind w:hanging="63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D32A9">
        <w:rPr>
          <w:rFonts w:ascii="Cambria" w:hAnsi="Cambria" w:cs="Times New Roman"/>
          <w:sz w:val="24"/>
          <w:szCs w:val="24"/>
        </w:rPr>
        <w:t>Several commercial products are readily available in market. However,</w:t>
      </w:r>
    </w:p>
    <w:p w:rsidR="005D32A9" w:rsidRDefault="005D32A9" w:rsidP="005D32A9">
      <w:pPr>
        <w:pStyle w:val="ListParagraph"/>
        <w:numPr>
          <w:ilvl w:val="0"/>
          <w:numId w:val="7"/>
        </w:numPr>
        <w:tabs>
          <w:tab w:val="left" w:pos="90"/>
          <w:tab w:val="left" w:pos="270"/>
        </w:tabs>
        <w:spacing w:before="60" w:after="60"/>
        <w:jc w:val="both"/>
        <w:rPr>
          <w:rFonts w:ascii="Cambria" w:hAnsi="Cambria" w:cs="Times New Roman"/>
          <w:sz w:val="24"/>
          <w:szCs w:val="24"/>
        </w:rPr>
      </w:pPr>
      <w:r w:rsidRPr="005D32A9">
        <w:rPr>
          <w:rFonts w:ascii="Cambria" w:hAnsi="Cambria" w:cs="Times New Roman"/>
          <w:sz w:val="24"/>
          <w:szCs w:val="24"/>
        </w:rPr>
        <w:t>They are expensive</w:t>
      </w:r>
    </w:p>
    <w:p w:rsidR="005D32A9" w:rsidRDefault="005D32A9" w:rsidP="005D32A9">
      <w:pPr>
        <w:pStyle w:val="ListParagraph"/>
        <w:numPr>
          <w:ilvl w:val="0"/>
          <w:numId w:val="7"/>
        </w:numPr>
        <w:tabs>
          <w:tab w:val="left" w:pos="90"/>
          <w:tab w:val="left" w:pos="270"/>
        </w:tabs>
        <w:spacing w:before="60" w:after="60"/>
        <w:jc w:val="both"/>
        <w:rPr>
          <w:rFonts w:ascii="Cambria" w:hAnsi="Cambria" w:cs="Times New Roman"/>
          <w:sz w:val="24"/>
          <w:szCs w:val="24"/>
        </w:rPr>
      </w:pPr>
      <w:r w:rsidRPr="005D32A9">
        <w:rPr>
          <w:rFonts w:ascii="Cambria" w:hAnsi="Cambria" w:cs="Times New Roman"/>
          <w:sz w:val="24"/>
          <w:szCs w:val="24"/>
        </w:rPr>
        <w:t>Products do not fully meet unique needs of SAIs.</w:t>
      </w:r>
    </w:p>
    <w:p w:rsidR="005D32A9" w:rsidRDefault="005D32A9" w:rsidP="005D32A9">
      <w:pPr>
        <w:pStyle w:val="ListParagraph"/>
        <w:numPr>
          <w:ilvl w:val="0"/>
          <w:numId w:val="6"/>
        </w:numPr>
        <w:tabs>
          <w:tab w:val="left" w:pos="90"/>
          <w:tab w:val="left" w:pos="180"/>
          <w:tab w:val="left" w:pos="270"/>
        </w:tabs>
        <w:spacing w:before="240" w:after="240"/>
        <w:ind w:left="734" w:hanging="648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Pr="005D32A9">
        <w:rPr>
          <w:rFonts w:ascii="Cambria" w:hAnsi="Cambria" w:cs="Times New Roman"/>
          <w:sz w:val="24"/>
          <w:szCs w:val="24"/>
        </w:rPr>
        <w:t xml:space="preserve">Good opportunity </w:t>
      </w:r>
      <w:r>
        <w:rPr>
          <w:rFonts w:ascii="Cambria" w:hAnsi="Cambria" w:cs="Times New Roman"/>
          <w:sz w:val="24"/>
          <w:szCs w:val="24"/>
        </w:rPr>
        <w:t xml:space="preserve">is available for member SAIs </w:t>
      </w:r>
      <w:r w:rsidRPr="005D32A9">
        <w:rPr>
          <w:rFonts w:ascii="Cambria" w:hAnsi="Cambria" w:cs="Times New Roman"/>
          <w:sz w:val="24"/>
          <w:szCs w:val="24"/>
        </w:rPr>
        <w:t>to dovetail ISSAI requirements</w:t>
      </w:r>
      <w:r w:rsidR="002D4AB2">
        <w:rPr>
          <w:rFonts w:ascii="Cambria" w:hAnsi="Cambria" w:cs="Times New Roman"/>
          <w:sz w:val="24"/>
          <w:szCs w:val="24"/>
        </w:rPr>
        <w:t xml:space="preserve"> in the audit workflow process through AMS.</w:t>
      </w:r>
      <w:bookmarkStart w:id="0" w:name="_GoBack"/>
      <w:bookmarkEnd w:id="0"/>
    </w:p>
    <w:p w:rsidR="005D32A9" w:rsidRPr="005D32A9" w:rsidRDefault="005D32A9" w:rsidP="005D32A9">
      <w:pPr>
        <w:spacing w:before="240" w:after="12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>
        <w:rPr>
          <w:rFonts w:ascii="Cambria" w:hAnsi="Cambria" w:cs="Times New Roman"/>
          <w:b/>
          <w:bCs/>
          <w:sz w:val="24"/>
          <w:szCs w:val="24"/>
          <w:u w:val="single"/>
        </w:rPr>
        <w:t>Work Plan</w:t>
      </w:r>
    </w:p>
    <w:p w:rsidR="005D32A9" w:rsidRDefault="005D32A9" w:rsidP="005D32A9">
      <w:pPr>
        <w:pStyle w:val="ListParagraph"/>
        <w:numPr>
          <w:ilvl w:val="0"/>
          <w:numId w:val="8"/>
        </w:numPr>
        <w:tabs>
          <w:tab w:val="left" w:pos="90"/>
          <w:tab w:val="left" w:pos="180"/>
          <w:tab w:val="left" w:pos="270"/>
          <w:tab w:val="left" w:pos="360"/>
          <w:tab w:val="left" w:pos="810"/>
        </w:tabs>
        <w:spacing w:before="240" w:after="12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We are working in collaboration with the INTOSAI Development Initiative (IDI).</w:t>
      </w:r>
    </w:p>
    <w:p w:rsidR="005D32A9" w:rsidRDefault="005D32A9" w:rsidP="005D32A9">
      <w:pPr>
        <w:pStyle w:val="ListParagraph"/>
        <w:numPr>
          <w:ilvl w:val="0"/>
          <w:numId w:val="8"/>
        </w:numPr>
        <w:tabs>
          <w:tab w:val="left" w:pos="90"/>
          <w:tab w:val="left" w:pos="180"/>
          <w:tab w:val="left" w:pos="270"/>
          <w:tab w:val="left" w:pos="810"/>
        </w:tabs>
        <w:spacing w:before="120" w:after="24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Survey/interview, etc. will be conducted in 2015 to identify/finalise the requirements of the member SAIs.</w:t>
      </w:r>
    </w:p>
    <w:p w:rsidR="003F5573" w:rsidRPr="005D32A9" w:rsidRDefault="005D32A9" w:rsidP="00BE6C0F">
      <w:pPr>
        <w:pStyle w:val="ListParagraph"/>
        <w:numPr>
          <w:ilvl w:val="0"/>
          <w:numId w:val="8"/>
        </w:numPr>
        <w:tabs>
          <w:tab w:val="left" w:pos="90"/>
          <w:tab w:val="left" w:pos="180"/>
          <w:tab w:val="left" w:pos="270"/>
          <w:tab w:val="left" w:pos="810"/>
        </w:tabs>
        <w:spacing w:before="120" w:after="240"/>
        <w:ind w:hanging="6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D32A9">
        <w:rPr>
          <w:rFonts w:ascii="Cambria" w:hAnsi="Cambria" w:cs="Times New Roman"/>
          <w:sz w:val="24"/>
          <w:szCs w:val="24"/>
        </w:rPr>
        <w:tab/>
        <w:t>Detailed Work Plan for development/testing/rollout will be presented in the 2016 WGITA meeting.</w:t>
      </w:r>
    </w:p>
    <w:p w:rsidR="00F43529" w:rsidRPr="005E210B" w:rsidRDefault="00F43529" w:rsidP="00577C0C">
      <w:pPr>
        <w:pStyle w:val="ListParagraph"/>
        <w:jc w:val="both"/>
        <w:rPr>
          <w:rFonts w:ascii="Cambria" w:hAnsi="Cambria" w:cs="Times New Roman"/>
          <w:sz w:val="24"/>
          <w:szCs w:val="24"/>
        </w:rPr>
      </w:pPr>
    </w:p>
    <w:sectPr w:rsidR="00F43529" w:rsidRPr="005E210B" w:rsidSect="005E210B">
      <w:headerReference w:type="default" r:id="rId7"/>
      <w:pgSz w:w="11906" w:h="16838" w:code="9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3C" w:rsidRDefault="00FA253C" w:rsidP="005E210B">
      <w:pPr>
        <w:spacing w:after="0" w:line="240" w:lineRule="auto"/>
      </w:pPr>
      <w:r>
        <w:separator/>
      </w:r>
    </w:p>
  </w:endnote>
  <w:endnote w:type="continuationSeparator" w:id="0">
    <w:p w:rsidR="00FA253C" w:rsidRDefault="00FA253C" w:rsidP="005E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3C" w:rsidRDefault="00FA253C" w:rsidP="005E210B">
      <w:pPr>
        <w:spacing w:after="0" w:line="240" w:lineRule="auto"/>
      </w:pPr>
      <w:r>
        <w:separator/>
      </w:r>
    </w:p>
  </w:footnote>
  <w:footnote w:type="continuationSeparator" w:id="0">
    <w:p w:rsidR="00FA253C" w:rsidRDefault="00FA253C" w:rsidP="005E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0B" w:rsidRPr="005E210B" w:rsidRDefault="005E210B" w:rsidP="005E210B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5E210B">
      <w:rPr>
        <w:rFonts w:ascii="Cambria" w:hAnsi="Cambria"/>
        <w:b/>
        <w:bCs/>
        <w:sz w:val="28"/>
        <w:szCs w:val="28"/>
      </w:rPr>
      <w:t>Audit management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0D89"/>
    <w:multiLevelType w:val="hybridMultilevel"/>
    <w:tmpl w:val="4C2E18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2CC"/>
    <w:multiLevelType w:val="hybridMultilevel"/>
    <w:tmpl w:val="4D16DC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B256C"/>
    <w:multiLevelType w:val="hybridMultilevel"/>
    <w:tmpl w:val="E572E8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72A9"/>
    <w:multiLevelType w:val="hybridMultilevel"/>
    <w:tmpl w:val="22A439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1066D"/>
    <w:multiLevelType w:val="hybridMultilevel"/>
    <w:tmpl w:val="4C2E18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E19D0"/>
    <w:multiLevelType w:val="hybridMultilevel"/>
    <w:tmpl w:val="BB428D42"/>
    <w:lvl w:ilvl="0" w:tplc="0CEE7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9D7DC5"/>
    <w:multiLevelType w:val="hybridMultilevel"/>
    <w:tmpl w:val="25241A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44ECF"/>
    <w:multiLevelType w:val="hybridMultilevel"/>
    <w:tmpl w:val="512EBBB8"/>
    <w:lvl w:ilvl="0" w:tplc="091A7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E4"/>
    <w:rsid w:val="000155B5"/>
    <w:rsid w:val="00057B46"/>
    <w:rsid w:val="000A3497"/>
    <w:rsid w:val="001525F0"/>
    <w:rsid w:val="001901EC"/>
    <w:rsid w:val="00192D6D"/>
    <w:rsid w:val="002D4AB2"/>
    <w:rsid w:val="003151AA"/>
    <w:rsid w:val="003F5573"/>
    <w:rsid w:val="004B1FE8"/>
    <w:rsid w:val="004E3B41"/>
    <w:rsid w:val="004E4CF2"/>
    <w:rsid w:val="00524664"/>
    <w:rsid w:val="0054444D"/>
    <w:rsid w:val="00577C0C"/>
    <w:rsid w:val="005D32A9"/>
    <w:rsid w:val="005D4712"/>
    <w:rsid w:val="005E210B"/>
    <w:rsid w:val="005F4033"/>
    <w:rsid w:val="006771C2"/>
    <w:rsid w:val="006A79A2"/>
    <w:rsid w:val="0071378D"/>
    <w:rsid w:val="00797542"/>
    <w:rsid w:val="008538E4"/>
    <w:rsid w:val="0089293D"/>
    <w:rsid w:val="008C1713"/>
    <w:rsid w:val="009E4B27"/>
    <w:rsid w:val="00AE13B4"/>
    <w:rsid w:val="00BA1078"/>
    <w:rsid w:val="00BA7320"/>
    <w:rsid w:val="00CA6422"/>
    <w:rsid w:val="00CF3F62"/>
    <w:rsid w:val="00D26CA1"/>
    <w:rsid w:val="00D37F22"/>
    <w:rsid w:val="00D742A8"/>
    <w:rsid w:val="00D8689E"/>
    <w:rsid w:val="00DD558B"/>
    <w:rsid w:val="00E22E5E"/>
    <w:rsid w:val="00E3084B"/>
    <w:rsid w:val="00E33D0E"/>
    <w:rsid w:val="00E84A31"/>
    <w:rsid w:val="00E94492"/>
    <w:rsid w:val="00ED537E"/>
    <w:rsid w:val="00F43529"/>
    <w:rsid w:val="00F94459"/>
    <w:rsid w:val="00F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8C32F-CF55-40A2-B296-2F27A972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10B"/>
  </w:style>
  <w:style w:type="paragraph" w:styleId="Footer">
    <w:name w:val="footer"/>
    <w:basedOn w:val="Normal"/>
    <w:link w:val="FooterChar"/>
    <w:uiPriority w:val="99"/>
    <w:unhideWhenUsed/>
    <w:rsid w:val="005E2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10B"/>
  </w:style>
  <w:style w:type="paragraph" w:styleId="BalloonText">
    <w:name w:val="Balloon Text"/>
    <w:basedOn w:val="Normal"/>
    <w:link w:val="BalloonTextChar"/>
    <w:uiPriority w:val="99"/>
    <w:semiHidden/>
    <w:unhideWhenUsed/>
    <w:rsid w:val="0031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564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848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Satish Kumar</cp:lastModifiedBy>
  <cp:revision>4</cp:revision>
  <cp:lastPrinted>2015-06-25T11:55:00Z</cp:lastPrinted>
  <dcterms:created xsi:type="dcterms:W3CDTF">2015-05-28T04:26:00Z</dcterms:created>
  <dcterms:modified xsi:type="dcterms:W3CDTF">2015-06-25T11:55:00Z</dcterms:modified>
</cp:coreProperties>
</file>